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</w:pPr>
      <w:r>
        <w:rPr>
          <w:color w:val="548DD4"/>
          <w:sz w:val="28"/>
          <w:szCs w:val="28"/>
          <w:rFonts w:ascii="Bauhaus 93" w:cs="Calibri" w:hAnsi="Bauhaus 93"/>
        </w:rPr>
        <w:t>VII. COMFORT ’97 Kft.- ESZTERHÁZY KUPA</w:t>
      </w:r>
    </w:p>
    <w:p>
      <w:pPr>
        <w:pStyle w:val="style0"/>
        <w:jc w:val="center"/>
      </w:pPr>
      <w:r>
        <w:rPr>
          <w:rFonts w:ascii="Bauhaus 93" w:cs="Calibri" w:hAnsi="Bauhaus 93"/>
        </w:rPr>
        <w:t>2010. december 17-18-19.</w:t>
      </w:r>
    </w:p>
    <w:p>
      <w:pPr>
        <w:pStyle w:val="style0"/>
        <w:jc w:val="center"/>
      </w:pPr>
      <w:r>
        <w:rPr>
          <w:color w:val="E36C0A"/>
          <w:sz w:val="24"/>
          <w:szCs w:val="24"/>
          <w:rFonts w:ascii="Bauhaus 93" w:cs="Calibri" w:hAnsi="Bauhaus 93"/>
        </w:rPr>
        <w:t>CSOPORTBEOSZTÁS</w:t>
      </w:r>
    </w:p>
    <w:p>
      <w:pPr>
        <w:pStyle w:val="style0"/>
        <w:jc w:val="center"/>
      </w:pPr>
      <w:r>
        <w:rPr>
          <w:rFonts w:ascii="Bauhaus 93" w:cs="Calibri" w:hAnsi="Bauhaus 93"/>
        </w:rPr>
        <w:t>2010. december 17. (</w:t>
      </w:r>
      <w:r>
        <w:rPr>
          <w:color w:val="E36C0A"/>
          <w:rFonts w:ascii="Bauhaus 93" w:cs="Calibri" w:hAnsi="Bauhaus 93"/>
        </w:rPr>
        <w:t>péntek</w:t>
      </w:r>
      <w:r>
        <w:rPr>
          <w:rFonts w:ascii="Bauhaus 93" w:cs="Calibri" w:hAnsi="Bauhaus 93"/>
        </w:rPr>
        <w:t>)</w:t>
      </w:r>
    </w:p>
    <w:p>
      <w:pPr>
        <w:pStyle w:val="style0"/>
        <w:jc w:val="center"/>
      </w:pPr>
      <w:r>
        <w:rPr>
          <w:rFonts w:ascii="Bauhaus 93" w:cs="Calibri" w:hAnsi="Bauhaus 93"/>
        </w:rPr>
      </w:r>
    </w:p>
    <w:p>
      <w:pPr>
        <w:pStyle w:val="style0"/>
        <w:ind w:firstLine="889" w:left="1235" w:right="-159"/>
      </w:pPr>
      <w:r>
        <w:rPr>
          <w:color w:val="E36C0A"/>
          <w:shadow/>
          <w:rFonts w:ascii="Bauhaus 93" w:cs="Calibri" w:hAnsi="Bauhaus 93"/>
        </w:rPr>
        <w:t>„</w:t>
      </w:r>
      <w:r>
        <w:rPr>
          <w:color w:val="E36C0A"/>
          <w:shadow/>
          <w:rFonts w:ascii="Bauhaus 93" w:cs="Calibri" w:hAnsi="Bauhaus 93"/>
        </w:rPr>
        <w:t xml:space="preserve">A” Csoport 14 </w:t>
      </w:r>
      <w:r>
        <w:rPr>
          <w:color w:val="E36C0A"/>
          <w:shadow/>
          <w:rFonts w:ascii="Bauhaus 93" w:cs="Calibri" w:hAnsi="Bauhaus 93"/>
        </w:rPr>
        <w:t>00</w:t>
        <w:tab/>
        <w:tab/>
        <w:tab/>
        <w:tab/>
        <w:tab/>
        <w:tab/>
        <w:tab/>
        <w:tab/>
        <w:tab/>
        <w:tab/>
      </w:r>
      <w:r>
        <w:rPr>
          <w:color w:val="E36C0A"/>
          <w:shadow/>
          <w:rFonts w:ascii="Bauhaus 93" w:cs="Calibri" w:hAnsi="Bauhaus 93"/>
        </w:rPr>
        <w:t xml:space="preserve">„B” Csoport 19 </w:t>
      </w:r>
      <w:r>
        <w:rPr>
          <w:color w:val="E36C0A"/>
          <w:shadow/>
          <w:rFonts w:ascii="Bauhaus 93" w:cs="Calibri" w:hAnsi="Bauhaus 93"/>
        </w:rPr>
        <w:t>00</w:t>
      </w:r>
    </w:p>
    <w:p>
      <w:pPr>
        <w:pStyle w:val="style0"/>
        <w:ind w:firstLine="889" w:left="527" w:right="-159"/>
      </w:pPr>
      <w:r>
        <w:rPr>
          <w:color w:val="9B30A0"/>
          <w:rFonts w:ascii="Bauhaus 93" w:cs="Calibri" w:hAnsi="Bauhaus 93"/>
        </w:rPr>
        <w:t>A1</w:t>
        <w:tab/>
        <w:t>EKF</w:t>
        <w:tab/>
        <w:tab/>
        <w:t>A1-A2</w:t>
        <w:tab/>
        <w:tab/>
        <w:t>A2-A4</w:t>
        <w:tab/>
        <w:tab/>
        <w:tab/>
        <w:tab/>
        <w:tab/>
        <w:tab/>
        <w:tab/>
        <w:t>B1</w:t>
        <w:tab/>
        <w:t>Comfort ’97</w:t>
        <w:tab/>
        <w:tab/>
        <w:t>B1-B2</w:t>
        <w:tab/>
        <w:tab/>
        <w:t>B2-B4</w:t>
      </w:r>
    </w:p>
    <w:p>
      <w:pPr>
        <w:pStyle w:val="style0"/>
        <w:ind w:firstLine="889" w:left="527" w:right="-159"/>
      </w:pPr>
      <w:r>
        <w:rPr>
          <w:color w:val="9B30A0"/>
          <w:rFonts w:ascii="Bauhaus 93" w:cs="Calibri" w:hAnsi="Bauhaus 93"/>
        </w:rPr>
        <w:t>A2</w:t>
        <w:tab/>
        <w:t>Ózd</w:t>
        <w:tab/>
        <w:tab/>
        <w:t>A3-A4</w:t>
        <w:tab/>
        <w:tab/>
        <w:t>A5-A3</w:t>
        <w:tab/>
        <w:tab/>
        <w:tab/>
        <w:tab/>
        <w:tab/>
        <w:tab/>
        <w:tab/>
        <w:t>B2</w:t>
        <w:tab/>
        <w:t>AB12</w:t>
        <w:tab/>
        <w:tab/>
        <w:tab/>
        <w:t>B3-B4</w:t>
        <w:tab/>
        <w:tab/>
        <w:t>B5-B3</w:t>
      </w:r>
    </w:p>
    <w:p>
      <w:pPr>
        <w:pStyle w:val="style0"/>
        <w:ind w:firstLine="889" w:left="527" w:right="-159"/>
      </w:pPr>
      <w:r>
        <w:rPr>
          <w:color w:val="9B30A0"/>
          <w:rFonts w:ascii="Bauhaus 93" w:cs="Calibri" w:hAnsi="Bauhaus 93"/>
        </w:rPr>
        <w:t>A3</w:t>
        <w:tab/>
        <w:t>Goldwin</w:t>
        <w:tab/>
        <w:t>A1-A5</w:t>
        <w:tab/>
        <w:tab/>
        <w:t>A1-A4</w:t>
        <w:tab/>
        <w:tab/>
        <w:tab/>
        <w:tab/>
        <w:tab/>
        <w:tab/>
        <w:tab/>
        <w:t>B3</w:t>
        <w:tab/>
        <w:t>Agria Volán</w:t>
        <w:tab/>
        <w:tab/>
        <w:t>B1-B5</w:t>
        <w:tab/>
        <w:tab/>
        <w:t>B1-B4</w:t>
      </w:r>
    </w:p>
    <w:p>
      <w:pPr>
        <w:pStyle w:val="style0"/>
        <w:ind w:firstLine="889" w:left="527" w:right="-159"/>
      </w:pPr>
      <w:r>
        <w:rPr>
          <w:color w:val="9B30A0"/>
          <w:rFonts w:ascii="Bauhaus 93" w:cs="Calibri" w:hAnsi="Bauhaus 93"/>
        </w:rPr>
        <w:t xml:space="preserve">A4  </w:t>
      </w:r>
      <w:r>
        <w:rPr>
          <w:color w:val="9B30A0"/>
          <w:sz w:val="20"/>
          <w:szCs w:val="20"/>
          <w:rFonts w:ascii="Bauhaus 93" w:cs="Calibri" w:hAnsi="Bauhaus 93"/>
        </w:rPr>
        <w:t xml:space="preserve">H. dorogi huszárok  </w:t>
      </w:r>
      <w:r>
        <w:rPr>
          <w:color w:val="9B30A0"/>
          <w:rFonts w:ascii="Bauhaus 93" w:cs="Calibri" w:hAnsi="Bauhaus 93"/>
        </w:rPr>
        <w:t>A2-A3</w:t>
        <w:tab/>
        <w:tab/>
        <w:t>A2-A5</w:t>
        <w:tab/>
        <w:tab/>
        <w:tab/>
        <w:tab/>
        <w:tab/>
        <w:tab/>
        <w:tab/>
        <w:t>B4</w:t>
        <w:tab/>
        <w:t>Jeans Club</w:t>
        <w:tab/>
        <w:tab/>
        <w:t>B2-B3</w:t>
        <w:tab/>
        <w:tab/>
        <w:t>B2-B5</w:t>
      </w:r>
    </w:p>
    <w:p>
      <w:pPr>
        <w:pStyle w:val="style0"/>
      </w:pPr>
      <w:r>
        <w:rPr>
          <w:color w:val="9B30A0"/>
          <w:rFonts w:ascii="Bauhaus 93" w:cs="Calibri" w:hAnsi="Bauhaus 93"/>
        </w:rPr>
        <w:tab/>
        <w:tab/>
        <w:tab/>
        <w:t>A5.</w:t>
        <w:tab/>
        <w:t>Ecuador</w:t>
        <w:tab/>
        <w:t>A4-A5</w:t>
        <w:tab/>
        <w:tab/>
        <w:tab/>
        <w:tab/>
        <w:tab/>
        <w:tab/>
        <w:tab/>
        <w:tab/>
        <w:tab/>
        <w:t>B5</w:t>
        <w:tab/>
        <w:t>Borosvill</w:t>
        <w:tab/>
        <w:tab/>
        <w:t>B4-B5</w:t>
      </w:r>
    </w:p>
    <w:p>
      <w:pPr>
        <w:pStyle w:val="style0"/>
      </w:pPr>
      <w:r>
        <w:rPr>
          <w:color w:val="9B30A0"/>
          <w:rFonts w:ascii="Bauhaus 93" w:cs="Calibri" w:hAnsi="Bauhaus 93"/>
        </w:rPr>
        <w:tab/>
        <w:tab/>
        <w:tab/>
        <w:tab/>
        <w:tab/>
        <w:tab/>
        <w:t>A1-A3</w:t>
        <w:tab/>
        <w:tab/>
        <w:tab/>
        <w:tab/>
        <w:tab/>
        <w:tab/>
        <w:tab/>
        <w:tab/>
        <w:tab/>
        <w:tab/>
        <w:tab/>
        <w:tab/>
        <w:tab/>
        <w:t>B1-B3</w:t>
      </w:r>
    </w:p>
    <w:p>
      <w:pPr>
        <w:pStyle w:val="style0"/>
        <w:jc w:val="center"/>
      </w:pPr>
      <w:r>
        <w:rPr>
          <w:color w:val="548DD4"/>
          <w:sz w:val="28"/>
          <w:szCs w:val="28"/>
          <w:rFonts w:ascii="Bauhaus 93" w:cs="Calibri" w:hAnsi="Bauhaus 93"/>
        </w:rPr>
      </w:r>
    </w:p>
    <w:p>
      <w:pPr>
        <w:pStyle w:val="style0"/>
        <w:jc w:val="center"/>
      </w:pPr>
      <w:r>
        <w:rPr>
          <w:color w:val="548DD4"/>
          <w:sz w:val="28"/>
          <w:szCs w:val="28"/>
          <w:rFonts w:ascii="Bauhaus 93" w:cs="Calibri" w:hAnsi="Bauhaus 93"/>
        </w:rPr>
        <w:t>VII. COMFORT ’97 Kft.- ESZTERHÁZY KUPA</w:t>
      </w:r>
    </w:p>
    <w:p>
      <w:pPr>
        <w:pStyle w:val="style0"/>
        <w:jc w:val="center"/>
      </w:pPr>
      <w:r>
        <w:rPr>
          <w:rFonts w:ascii="Bauhaus 93" w:cs="Calibri" w:hAnsi="Bauhaus 93"/>
        </w:rPr>
        <w:t>2010. december 17-18-19.</w:t>
      </w:r>
    </w:p>
    <w:p>
      <w:pPr>
        <w:pStyle w:val="style0"/>
        <w:jc w:val="center"/>
      </w:pPr>
      <w:r>
        <w:rPr>
          <w:color w:val="E36C0A"/>
          <w:sz w:val="24"/>
          <w:szCs w:val="24"/>
          <w:rFonts w:ascii="Bauhaus 93" w:cs="Calibri" w:hAnsi="Bauhaus 93"/>
        </w:rPr>
        <w:t>CSOPORTBEOSZTÁS</w:t>
      </w:r>
    </w:p>
    <w:p>
      <w:pPr>
        <w:pStyle w:val="style0"/>
        <w:jc w:val="center"/>
        <w:tabs>
          <w:tab w:leader="none" w:pos="567" w:val="left"/>
        </w:tabs>
      </w:pPr>
      <w:r>
        <w:rPr>
          <w:rFonts w:ascii="Bauhaus 93" w:cs="Calibri" w:hAnsi="Bauhaus 93"/>
        </w:rPr>
        <w:t>2010. december 18 (</w:t>
      </w:r>
      <w:r>
        <w:rPr>
          <w:color w:val="E36C0A"/>
          <w:rFonts w:ascii="Bauhaus 93" w:cs="Calibri" w:hAnsi="Bauhaus 93"/>
        </w:rPr>
        <w:t>szombat</w:t>
      </w:r>
      <w:r>
        <w:rPr>
          <w:rFonts w:ascii="Bauhaus 93" w:cs="Calibri" w:hAnsi="Bauhaus 93"/>
        </w:rPr>
        <w:t>)</w:t>
      </w:r>
    </w:p>
    <w:p>
      <w:pPr>
        <w:pStyle w:val="style0"/>
        <w:jc w:val="center"/>
        <w:tabs>
          <w:tab w:leader="none" w:pos="567" w:val="left"/>
        </w:tabs>
      </w:pPr>
      <w:r>
        <w:rPr>
          <w:rFonts w:ascii="Bauhaus 93" w:cs="Calibri" w:hAnsi="Bauhaus 93"/>
        </w:rPr>
      </w:r>
    </w:p>
    <w:p>
      <w:pPr>
        <w:pStyle w:val="style0"/>
        <w:tabs>
          <w:tab w:leader="none" w:pos="567" w:val="left"/>
        </w:tabs>
      </w:pPr>
      <w:r>
        <w:rPr>
          <w:color w:val="E36C0A"/>
          <w:rFonts w:ascii="Bauhaus 93" w:cs="Calibri" w:hAnsi="Bauhaus 93"/>
        </w:rPr>
        <w:t>„</w:t>
      </w:r>
      <w:r>
        <w:rPr>
          <w:color w:val="E36C0A"/>
          <w:rFonts w:ascii="Bauhaus 93" w:cs="Calibri" w:hAnsi="Bauhaus 93"/>
        </w:rPr>
        <w:t xml:space="preserve">C” Csoport 8 </w:t>
      </w:r>
      <w:r>
        <w:rPr>
          <w:color w:val="E36C0A"/>
          <w:shadow/>
          <w:rFonts w:ascii="Bauhaus 93" w:cs="Calibri" w:hAnsi="Bauhaus 93"/>
        </w:rPr>
        <w:t>00</w:t>
        <w:tab/>
        <w:tab/>
        <w:tab/>
        <w:tab/>
        <w:tab/>
        <w:tab/>
        <w:tab/>
      </w:r>
      <w:r>
        <w:rPr>
          <w:color w:val="E36C0A"/>
          <w:shadow/>
          <w:rFonts w:ascii="Bauhaus 93" w:cs="Calibri" w:hAnsi="Bauhaus 93"/>
        </w:rPr>
        <w:t xml:space="preserve">„D” Csoport 11 </w:t>
      </w:r>
      <w:r>
        <w:rPr>
          <w:color w:val="E36C0A"/>
          <w:shadow/>
          <w:rFonts w:ascii="Bauhaus 93" w:cs="Calibri" w:hAnsi="Bauhaus 93"/>
        </w:rPr>
        <w:t>00</w:t>
        <w:tab/>
        <w:tab/>
        <w:tab/>
        <w:tab/>
        <w:tab/>
        <w:tab/>
      </w:r>
      <w:r>
        <w:rPr>
          <w:color w:val="E36C0A"/>
          <w:shadow/>
          <w:rFonts w:ascii="Bauhaus 93" w:cs="Calibri" w:hAnsi="Bauhaus 93"/>
        </w:rPr>
        <w:t xml:space="preserve">„E” Csoport 14 </w:t>
      </w:r>
      <w:r>
        <w:rPr>
          <w:color w:val="E36C0A"/>
          <w:shadow/>
          <w:rFonts w:ascii="Bauhaus 93" w:cs="Calibri" w:hAnsi="Bauhaus 93"/>
        </w:rPr>
        <w:t>00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>C1</w:t>
        <w:tab/>
        <w:t>Príma út 2000 Kft.</w:t>
        <w:tab/>
        <w:t>C1-C2</w:t>
        <w:tab/>
        <w:tab/>
        <w:tab/>
        <w:tab/>
        <w:tab/>
        <w:t>D1</w:t>
        <w:tab/>
        <w:t>Extrém</w:t>
        <w:tab/>
        <w:tab/>
        <w:t>D1-D2</w:t>
        <w:tab/>
        <w:tab/>
        <w:tab/>
        <w:tab/>
        <w:t>E1</w:t>
        <w:tab/>
        <w:t xml:space="preserve">Öcsi Team </w:t>
        <w:tab/>
        <w:tab/>
        <w:t>E1-E2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>C2</w:t>
        <w:tab/>
        <w:t>Real Team</w:t>
        <w:tab/>
        <w:tab/>
        <w:t>C3-C4</w:t>
        <w:tab/>
        <w:tab/>
        <w:tab/>
        <w:tab/>
        <w:tab/>
        <w:t>D2</w:t>
        <w:tab/>
        <w:t>D.A.S.E</w:t>
        <w:tab/>
        <w:t>D3-D4</w:t>
        <w:tab/>
        <w:tab/>
        <w:tab/>
        <w:tab/>
        <w:t>E2</w:t>
        <w:tab/>
        <w:t>Fc Joro</w:t>
        <w:tab/>
        <w:tab/>
        <w:tab/>
        <w:t>E3-E4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>C3</w:t>
        <w:tab/>
      </w:r>
      <w:r>
        <w:rPr>
          <w:color w:val="9B30A0"/>
          <w:rFonts w:ascii="Bauhaus 93" w:cs="Calibri" w:hAnsi="Bauhaus 93"/>
        </w:rPr>
        <w:t>Hungarotarg</w:t>
      </w:r>
      <w:r>
        <w:rPr>
          <w:color w:val="9630A0"/>
          <w:rFonts w:ascii="Bauhaus 93" w:cs="Calibri" w:hAnsi="Bauhaus 93"/>
        </w:rPr>
        <w:tab/>
        <w:tab/>
        <w:t>C1-C3</w:t>
        <w:tab/>
        <w:tab/>
        <w:tab/>
        <w:tab/>
        <w:tab/>
        <w:t>D3</w:t>
        <w:tab/>
        <w:t>Nuno Bk</w:t>
        <w:tab/>
        <w:t>D1-D3</w:t>
        <w:tab/>
        <w:tab/>
        <w:tab/>
        <w:tab/>
        <w:t>E3</w:t>
        <w:tab/>
        <w:t>Garzon Fc</w:t>
        <w:tab/>
        <w:tab/>
        <w:t>E1-E3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>C4</w:t>
        <w:tab/>
        <w:t>Gold Angel</w:t>
        <w:tab/>
        <w:tab/>
        <w:t>C2-C4</w:t>
        <w:tab/>
        <w:tab/>
        <w:tab/>
        <w:tab/>
        <w:tab/>
        <w:t>D4</w:t>
        <w:tab/>
        <w:t>D-Link</w:t>
        <w:tab/>
        <w:tab/>
        <w:t>D2-D4</w:t>
        <w:tab/>
        <w:tab/>
        <w:tab/>
        <w:tab/>
        <w:t>E4</w:t>
        <w:tab/>
      </w:r>
      <w:r>
        <w:rPr>
          <w:color w:val="9B30A0"/>
          <w:rFonts w:ascii="Bauhaus 93" w:cs="Calibri" w:hAnsi="Bauhaus 93"/>
        </w:rPr>
        <w:t>Inter Fc</w:t>
      </w:r>
      <w:r>
        <w:rPr>
          <w:color w:val="9630A0"/>
          <w:rFonts w:ascii="Bauhaus 93" w:cs="Calibri" w:hAnsi="Bauhaus 93"/>
        </w:rPr>
        <w:tab/>
        <w:tab/>
        <w:t>E2-E4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ab/>
        <w:tab/>
        <w:t>C1-C4</w:t>
        <w:tab/>
        <w:tab/>
        <w:tab/>
        <w:tab/>
        <w:tab/>
        <w:tab/>
        <w:tab/>
        <w:tab/>
        <w:t>D1-D4</w:t>
        <w:tab/>
        <w:tab/>
        <w:tab/>
        <w:tab/>
        <w:tab/>
        <w:tab/>
        <w:tab/>
        <w:tab/>
        <w:t>E1-E4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ab/>
        <w:tab/>
        <w:t>C2-C3</w:t>
        <w:tab/>
        <w:tab/>
        <w:tab/>
        <w:tab/>
        <w:tab/>
        <w:tab/>
        <w:tab/>
        <w:tab/>
        <w:t>D2-D3</w:t>
        <w:tab/>
        <w:tab/>
        <w:tab/>
        <w:tab/>
        <w:tab/>
        <w:tab/>
        <w:tab/>
        <w:tab/>
        <w:t>E2-E3</w:t>
      </w:r>
    </w:p>
    <w:p>
      <w:pPr>
        <w:pStyle w:val="style0"/>
        <w:tabs>
          <w:tab w:leader="none" w:pos="567" w:val="left"/>
        </w:tabs>
      </w:pPr>
      <w:r>
        <w:rPr>
          <w:color w:val="7030A0"/>
          <w:rFonts w:ascii="Bauhaus 93" w:cs="Calibri" w:hAnsi="Bauhaus 93"/>
        </w:rPr>
      </w:r>
    </w:p>
    <w:p>
      <w:pPr>
        <w:pStyle w:val="style0"/>
        <w:tabs>
          <w:tab w:leader="none" w:pos="567" w:val="left"/>
        </w:tabs>
      </w:pPr>
      <w:r>
        <w:rPr>
          <w:color w:val="E36C0A"/>
          <w:rFonts w:ascii="Bauhaus 93" w:cs="Calibri" w:hAnsi="Bauhaus 93"/>
        </w:rPr>
        <w:tab/>
        <w:tab/>
        <w:tab/>
        <w:tab/>
        <w:t xml:space="preserve">„F Csoport 17 </w:t>
      </w:r>
      <w:r>
        <w:rPr>
          <w:color w:val="E36C0A"/>
          <w:shadow/>
          <w:rFonts w:ascii="Bauhaus 93" w:cs="Calibri" w:hAnsi="Bauhaus 93"/>
        </w:rPr>
        <w:t>00</w:t>
        <w:tab/>
        <w:tab/>
        <w:tab/>
        <w:tab/>
        <w:tab/>
        <w:tab/>
        <w:tab/>
        <w:tab/>
        <w:tab/>
        <w:tab/>
        <w:tab/>
      </w:r>
      <w:r>
        <w:rPr>
          <w:color w:val="E36C0A"/>
          <w:shadow/>
          <w:rFonts w:ascii="Bauhaus 93" w:cs="Calibri" w:hAnsi="Bauhaus 93"/>
        </w:rPr>
        <w:t xml:space="preserve">„G” Csoport 20 </w:t>
      </w:r>
      <w:r>
        <w:rPr>
          <w:color w:val="E36C0A"/>
          <w:shadow/>
          <w:rFonts w:ascii="Bauhaus 93" w:cs="Calibri" w:hAnsi="Bauhaus 93"/>
        </w:rPr>
        <w:t>00</w:t>
      </w:r>
    </w:p>
    <w:p>
      <w:pPr>
        <w:pStyle w:val="style0"/>
        <w:tabs>
          <w:tab w:leader="none" w:pos="567" w:val="left"/>
        </w:tabs>
      </w:pPr>
      <w:r>
        <w:rPr>
          <w:color w:val="E36C0A"/>
          <w:shadow/>
          <w:rFonts w:ascii="Bauhaus 93" w:cs="Calibri" w:hAnsi="Bauhaus 93"/>
        </w:rPr>
        <w:tab/>
      </w:r>
      <w:r>
        <w:rPr>
          <w:color w:val="7030A0"/>
          <w:shadow/>
          <w:rFonts w:ascii="Bauhaus 93" w:cs="Calibri" w:hAnsi="Bauhaus 93"/>
        </w:rPr>
        <w:tab/>
        <w:tab/>
      </w:r>
      <w:r>
        <w:rPr>
          <w:color w:val="9630A0"/>
          <w:rFonts w:ascii="Bauhaus 93" w:cs="Calibri" w:hAnsi="Bauhaus 93"/>
        </w:rPr>
        <w:t>F1</w:t>
        <w:tab/>
        <w:t>IMOLA BAU</w:t>
        <w:tab/>
        <w:tab/>
        <w:t>F1-F2</w:t>
        <w:tab/>
        <w:tab/>
        <w:tab/>
        <w:tab/>
        <w:tab/>
        <w:tab/>
        <w:tab/>
        <w:tab/>
        <w:t>G1</w:t>
        <w:tab/>
        <w:t>AGRIAPIPE</w:t>
        <w:tab/>
        <w:tab/>
        <w:t>G1-G2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>F2</w:t>
        <w:tab/>
        <w:t>Magic Boys</w:t>
        <w:tab/>
        <w:tab/>
        <w:t>F3-F4</w:t>
        <w:tab/>
        <w:tab/>
        <w:tab/>
        <w:tab/>
        <w:tab/>
        <w:tab/>
        <w:tab/>
        <w:tab/>
        <w:t>G2</w:t>
        <w:tab/>
        <w:t>Fékcentrum</w:t>
        <w:tab/>
        <w:tab/>
        <w:t>G3-G4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>F3</w:t>
        <w:tab/>
        <w:t>Szuper Divatáruház</w:t>
        <w:tab/>
        <w:t>F1-F3</w:t>
        <w:tab/>
        <w:tab/>
        <w:tab/>
        <w:tab/>
        <w:tab/>
        <w:tab/>
        <w:tab/>
        <w:tab/>
        <w:t>G3</w:t>
        <w:tab/>
        <w:t>Wiktori Kft</w:t>
        <w:tab/>
        <w:tab/>
        <w:t>G1-G2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>F4</w:t>
        <w:tab/>
        <w:t>Baráti</w:t>
      </w:r>
      <w:r>
        <w:rPr>
          <w:color w:val="9630A0"/>
          <w:sz w:val="28"/>
          <w:szCs w:val="28"/>
          <w:rFonts w:ascii="Bauhaus 93" w:cs="Calibri" w:hAnsi="Bauhaus 93"/>
        </w:rPr>
        <w:t>O</w:t>
      </w:r>
      <w:r>
        <w:rPr>
          <w:color w:val="9630A0"/>
          <w:rFonts w:ascii="Bauhaus 93" w:cs="Calibri" w:hAnsi="Bauhaus 93"/>
        </w:rPr>
        <w:tab/>
        <w:tab/>
        <w:t>F2-F4</w:t>
        <w:tab/>
        <w:tab/>
        <w:tab/>
        <w:tab/>
        <w:tab/>
        <w:tab/>
        <w:tab/>
        <w:tab/>
        <w:t>G4</w:t>
        <w:tab/>
        <w:t>Diablo</w:t>
        <w:tab/>
        <w:tab/>
        <w:tab/>
        <w:t>G2-G4</w:t>
      </w:r>
    </w:p>
    <w:p>
      <w:p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ab/>
        <w:tab/>
        <w:tab/>
        <w:tab/>
        <w:t>F1-F4</w:t>
        <w:tab/>
        <w:tab/>
        <w:tab/>
        <w:tab/>
        <w:tab/>
        <w:tab/>
        <w:tab/>
        <w:tab/>
        <w:tab/>
        <w:tab/>
        <w:tab/>
        <w:tab/>
        <w:t>G1-G4</w:t>
      </w:r>
    </w:p>
    <w:p>
      <w:pPr>
        <w:sectPr>
          <w:formProt w:val="off"/>
          <w:pgSz w:h="11905" w:orient="landscape" w:w="16837"/>
          <w:textDirection w:val="lrTb"/>
          <w:pgNumType w:fmt="decimal"/>
          <w:type w:val="nextPage"/>
          <w:pgMar w:bottom="142" w:left="851" w:right="1418" w:top="284"/>
        </w:sectPr>
        <w:pStyle w:val="style0"/>
        <w:tabs>
          <w:tab w:leader="none" w:pos="567" w:val="left"/>
        </w:tabs>
      </w:pPr>
      <w:r>
        <w:rPr>
          <w:color w:val="9630A0"/>
          <w:rFonts w:ascii="Bauhaus 93" w:cs="Calibri" w:hAnsi="Bauhaus 93"/>
        </w:rPr>
        <w:tab/>
        <w:tab/>
        <w:tab/>
        <w:tab/>
        <w:tab/>
        <w:tab/>
        <w:tab/>
        <w:t>F2-F3</w:t>
        <w:tab/>
        <w:tab/>
        <w:tab/>
        <w:tab/>
        <w:tab/>
        <w:tab/>
        <w:tab/>
        <w:tab/>
        <w:tab/>
        <w:tab/>
        <w:tab/>
        <w:tab/>
        <w:t>G2-G3</w:t>
      </w:r>
    </w:p>
    <w:p>
      <w:pPr>
        <w:pStyle w:val="style0"/>
        <w:jc w:val="center"/>
        <w:ind w:firstLine="889" w:left="1943" w:right="-159"/>
      </w:pPr>
      <w:r>
        <w:rPr>
          <w:color w:val="548DD4"/>
          <w:sz w:val="28"/>
          <w:szCs w:val="28"/>
          <w:rFonts w:ascii="Bauhaus 93" w:cs="Calibri" w:hAnsi="Bauhaus 93"/>
        </w:rPr>
        <w:t>VII. COMFORT ’97 Kft.- ESZTERHÁZY KUPA</w:t>
      </w:r>
    </w:p>
    <w:p>
      <w:pPr>
        <w:pStyle w:val="style0"/>
        <w:jc w:val="center"/>
        <w:ind w:firstLine="889" w:left="1054" w:right="-159"/>
      </w:pPr>
      <w:r>
        <w:rPr>
          <w:color w:val="FF0000"/>
          <w:rFonts w:ascii="Bauhaus 93" w:cs="Calibri" w:hAnsi="Bauhaus 93"/>
        </w:rPr>
        <w:t>2010. december 19 (vasárnap)</w:t>
      </w:r>
    </w:p>
    <w:p>
      <w:pPr>
        <w:pStyle w:val="style0"/>
        <w:jc w:val="center"/>
        <w:ind w:firstLine="889" w:left="1943" w:right="-159"/>
      </w:pPr>
      <w:r>
        <w:rPr>
          <w:color w:val="FF0000"/>
          <w:sz w:val="24"/>
          <w:szCs w:val="24"/>
          <w:rFonts w:ascii="Bauhaus 93" w:cs="Calibri" w:hAnsi="Bauhaus 93"/>
        </w:rPr>
        <w:t>TOP 16</w:t>
      </w:r>
    </w:p>
    <w:p>
      <w:pPr>
        <w:pStyle w:val="style0"/>
        <w:jc w:val="center"/>
      </w:pPr>
      <w:r>
        <w:rPr>
          <w:color w:val="FF0000"/>
          <w:sz w:val="24"/>
          <w:szCs w:val="24"/>
          <w:rFonts w:ascii="Bauhaus 93" w:cs="Calibri" w:hAnsi="Bauhaus 93"/>
        </w:rPr>
      </w:r>
    </w:p>
    <w:p>
      <w:pPr>
        <w:pStyle w:val="style0"/>
        <w:jc w:val="center"/>
      </w:pPr>
      <w:r>
        <w:rPr>
          <w:color w:val="FF0000"/>
          <w:sz w:val="24"/>
          <w:szCs w:val="24"/>
          <w:rFonts w:ascii="Bauhaus 93" w:cs="Calibri" w:hAnsi="Bauhaus 93"/>
        </w:rPr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8 </w:t>
      </w:r>
      <w:r>
        <w:rPr>
          <w:color w:val="7030A0"/>
          <w:sz w:val="24"/>
          <w:szCs w:val="24"/>
          <w:rFonts w:ascii="Bauhaus 93" w:cs="Calibri" w:hAnsi="Bauhaus 93"/>
        </w:rPr>
        <w:t>00</w:t>
      </w:r>
      <w:r>
        <w:rPr>
          <w:color w:val="7030A0"/>
          <w:rFonts w:ascii="Bauhaus 93" w:cs="Calibri" w:hAnsi="Bauhaus 93"/>
        </w:rPr>
        <w:tab/>
      </w:r>
      <w:r>
        <w:rPr>
          <w:color w:val="7030A0"/>
          <w:rFonts w:ascii="Bauhaus 93" w:cs="Calibri" w:hAnsi="Bauhaus 93"/>
        </w:rPr>
        <w:t>D1-C2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8 </w:t>
      </w:r>
      <w:r>
        <w:rPr>
          <w:color w:val="7030A0"/>
          <w:sz w:val="24"/>
          <w:szCs w:val="24"/>
          <w:rFonts w:ascii="Bauhaus 93" w:cs="Calibri" w:hAnsi="Bauhaus 93"/>
        </w:rPr>
        <w:t>35</w:t>
      </w:r>
      <w:r>
        <w:rPr>
          <w:color w:val="7030A0"/>
          <w:rFonts w:ascii="Bauhaus 93" w:cs="Calibri" w:hAnsi="Bauhaus 93"/>
        </w:rPr>
        <w:tab/>
        <w:t>C1-D2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9 </w:t>
      </w:r>
      <w:r>
        <w:rPr>
          <w:color w:val="7030A0"/>
          <w:sz w:val="24"/>
          <w:szCs w:val="24"/>
          <w:rFonts w:ascii="Bauhaus 93" w:cs="Calibri" w:hAnsi="Bauhaus 93"/>
        </w:rPr>
        <w:t>10</w:t>
      </w:r>
      <w:r>
        <w:rPr>
          <w:color w:val="7030A0"/>
          <w:rFonts w:ascii="Bauhaus 93" w:cs="Calibri" w:hAnsi="Bauhaus 93"/>
        </w:rPr>
        <w:tab/>
        <w:t>B1-A2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9 </w:t>
      </w:r>
      <w:r>
        <w:rPr>
          <w:color w:val="7030A0"/>
          <w:sz w:val="24"/>
          <w:szCs w:val="24"/>
          <w:rFonts w:ascii="Bauhaus 93" w:cs="Calibri" w:hAnsi="Bauhaus 93"/>
        </w:rPr>
        <w:t>45</w:t>
      </w:r>
      <w:r>
        <w:rPr>
          <w:color w:val="7030A0"/>
          <w:rFonts w:ascii="Bauhaus 93" w:cs="Calibri" w:hAnsi="Bauhaus 93"/>
        </w:rPr>
        <w:tab/>
        <w:t>A1-B2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10 </w:t>
      </w:r>
      <w:r>
        <w:rPr>
          <w:color w:val="7030A0"/>
          <w:sz w:val="24"/>
          <w:szCs w:val="24"/>
          <w:rFonts w:ascii="Bauhaus 93" w:cs="Calibri" w:hAnsi="Bauhaus 93"/>
        </w:rPr>
        <w:t xml:space="preserve">15 </w:t>
      </w:r>
      <w:r>
        <w:rPr>
          <w:color w:val="7030A0"/>
          <w:rFonts w:ascii="Bauhaus 93" w:cs="Calibri" w:hAnsi="Bauhaus 93"/>
        </w:rPr>
        <w:tab/>
        <w:t>E1-F2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10 </w:t>
      </w:r>
      <w:r>
        <w:rPr>
          <w:color w:val="7030A0"/>
          <w:sz w:val="24"/>
          <w:szCs w:val="24"/>
          <w:rFonts w:ascii="Bauhaus 93" w:cs="Calibri" w:hAnsi="Bauhaus 93"/>
        </w:rPr>
        <w:t xml:space="preserve">50 </w:t>
      </w:r>
      <w:r>
        <w:rPr>
          <w:color w:val="7030A0"/>
          <w:rFonts w:ascii="Bauhaus 93" w:cs="Calibri" w:hAnsi="Bauhaus 93"/>
        </w:rPr>
        <w:tab/>
        <w:t>F1-A3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11 </w:t>
      </w:r>
      <w:r>
        <w:rPr>
          <w:color w:val="7030A0"/>
          <w:sz w:val="24"/>
          <w:szCs w:val="24"/>
          <w:rFonts w:ascii="Bauhaus 93" w:cs="Calibri" w:hAnsi="Bauhaus 93"/>
        </w:rPr>
        <w:t>25</w:t>
      </w:r>
      <w:r>
        <w:rPr>
          <w:color w:val="7030A0"/>
          <w:rFonts w:ascii="Bauhaus 93" w:cs="Calibri" w:hAnsi="Bauhaus 93"/>
        </w:rPr>
        <w:tab/>
        <w:t>G1-B3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27" w:right="-159"/>
        <w:spacing w:line="360" w:lineRule="atLeast"/>
      </w:pPr>
      <w:r>
        <w:rPr>
          <w:color w:val="7030A0"/>
          <w:rFonts w:ascii="Bauhaus 93" w:cs="Calibri" w:hAnsi="Bauhaus 93"/>
        </w:rPr>
        <w:t xml:space="preserve">12 </w:t>
      </w:r>
      <w:r>
        <w:rPr>
          <w:color w:val="7030A0"/>
          <w:sz w:val="24"/>
          <w:szCs w:val="24"/>
          <w:rFonts w:ascii="Bauhaus 93" w:cs="Calibri" w:hAnsi="Bauhaus 93"/>
        </w:rPr>
        <w:t>00</w:t>
      </w:r>
      <w:r>
        <w:rPr>
          <w:color w:val="7030A0"/>
          <w:rFonts w:ascii="Bauhaus 93" w:cs="Calibri" w:hAnsi="Bauhaus 93"/>
        </w:rPr>
        <w:tab/>
        <w:t>E2-G2</w:t>
        <w:tab/>
        <w:tab/>
        <w:tab/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708" w:left="5664" w:right="-159"/>
        <w:spacing w:line="360" w:lineRule="atLeast"/>
      </w:pPr>
      <w:r>
        <w:rPr>
          <w:color w:val="FF0000"/>
          <w:sz w:val="28"/>
          <w:szCs w:val="28"/>
          <w:rFonts w:ascii="Bauhaus 93" w:cs="Calibri" w:hAnsi="Bauhaus 93"/>
        </w:rPr>
        <w:t>SORSOLÁS</w:t>
      </w:r>
    </w:p>
    <w:p>
      <w:pPr>
        <w:pStyle w:val="style0"/>
        <w:ind w:hanging="0" w:left="6372" w:right="-159"/>
      </w:pPr>
      <w:r>
        <w:rPr>
          <w:color w:val="FF0000"/>
          <w:sz w:val="24"/>
          <w:szCs w:val="24"/>
          <w:rFonts w:ascii="Bauhaus 93" w:cs="Calibri" w:hAnsi="Bauhaus 93"/>
        </w:rPr>
        <w:t xml:space="preserve">      </w:t>
      </w:r>
      <w:r>
        <w:rPr>
          <w:color w:val="FF0000"/>
          <w:sz w:val="24"/>
          <w:szCs w:val="24"/>
          <w:rFonts w:ascii="Bauhaus 93" w:cs="Calibri" w:hAnsi="Bauhaus 93"/>
        </w:rPr>
        <w:t>TOP 8</w:t>
      </w:r>
    </w:p>
    <w:p>
      <w:pPr>
        <w:pStyle w:val="style0"/>
        <w:jc w:val="center"/>
      </w:pPr>
      <w:r>
        <w:rPr>
          <w:color w:val="FF0000"/>
          <w:sz w:val="24"/>
          <w:szCs w:val="24"/>
          <w:rFonts w:ascii="Bauhaus 93" w:cs="Calibri" w:hAnsi="Bauhaus 93"/>
        </w:rPr>
      </w:r>
    </w:p>
    <w:p>
      <w:pPr>
        <w:pStyle w:val="style0"/>
        <w:spacing w:line="300" w:lineRule="atLeast"/>
      </w:pPr>
      <w:r>
        <w:rPr>
          <w:color w:val="FF0000"/>
          <w:sz w:val="24"/>
          <w:szCs w:val="24"/>
          <w:rFonts w:ascii="Bauhaus 93" w:cs="Calibri" w:hAnsi="Bauhaus 93"/>
        </w:rPr>
        <w:tab/>
        <w:tab/>
        <w:tab/>
        <w:tab/>
      </w:r>
      <w:r>
        <w:rPr>
          <w:color w:val="7030A0"/>
          <w:sz w:val="24"/>
          <w:szCs w:val="24"/>
          <w:rFonts w:ascii="Bauhaus 93" w:cs="Calibri" w:hAnsi="Bauhaus 93"/>
        </w:rPr>
        <w:t xml:space="preserve">13 </w:t>
      </w:r>
      <w:r>
        <w:rPr>
          <w:color w:val="7030A0"/>
          <w:sz w:val="24"/>
          <w:szCs w:val="24"/>
          <w:rFonts w:ascii="Bauhaus 93" w:cs="Calibri" w:hAnsi="Bauhaus 93"/>
        </w:rPr>
        <w:t xml:space="preserve">00 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spacing w:line="300" w:lineRule="atLeast"/>
      </w:pPr>
      <w:r>
        <w:rPr>
          <w:color w:val="7030A0"/>
          <w:sz w:val="24"/>
          <w:szCs w:val="24"/>
          <w:rFonts w:ascii="Bauhaus 93" w:cs="Calibri" w:hAnsi="Bauhaus 93"/>
        </w:rPr>
        <w:tab/>
        <w:tab/>
        <w:tab/>
        <w:tab/>
      </w:r>
      <w:r>
        <w:rPr>
          <w:color w:val="7030A0"/>
          <w:sz w:val="24"/>
          <w:szCs w:val="24"/>
          <w:rFonts w:ascii="Bauhaus 93" w:cs="Calibri" w:hAnsi="Bauhaus 93"/>
        </w:rPr>
        <w:t xml:space="preserve">14 </w:t>
      </w:r>
      <w:r>
        <w:rPr>
          <w:color w:val="7030A0"/>
          <w:sz w:val="24"/>
          <w:szCs w:val="24"/>
          <w:rFonts w:ascii="Bauhaus 93" w:cs="Calibri" w:hAnsi="Bauhaus 93"/>
        </w:rPr>
        <w:t>15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spacing w:line="300" w:lineRule="atLeast"/>
      </w:pPr>
      <w:r>
        <w:rPr>
          <w:color w:val="7030A0"/>
          <w:sz w:val="24"/>
          <w:szCs w:val="24"/>
          <w:rFonts w:ascii="Bauhaus 93" w:cs="Calibri" w:hAnsi="Bauhaus 93"/>
        </w:rPr>
        <w:tab/>
        <w:tab/>
        <w:tab/>
        <w:tab/>
        <w:t xml:space="preserve">14 </w:t>
      </w:r>
      <w:r>
        <w:rPr>
          <w:color w:val="7030A0"/>
          <w:sz w:val="24"/>
          <w:szCs w:val="24"/>
          <w:rFonts w:ascii="Bauhaus 93" w:cs="Calibri" w:hAnsi="Bauhaus 93"/>
        </w:rPr>
        <w:t>50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spacing w:line="300" w:lineRule="atLeast"/>
      </w:pPr>
      <w:r>
        <w:rPr>
          <w:color w:val="7030A0"/>
          <w:rFonts w:ascii="Bauhaus 93" w:cs="Calibri" w:hAnsi="Bauhaus 93"/>
        </w:rPr>
        <w:tab/>
        <w:tab/>
        <w:tab/>
        <w:tab/>
        <w:t xml:space="preserve">15 </w:t>
      </w:r>
      <w:r>
        <w:rPr>
          <w:color w:val="7030A0"/>
          <w:rFonts w:ascii="Bauhaus 93" w:cs="Calibri" w:hAnsi="Bauhaus 93"/>
        </w:rPr>
        <w:t>30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181" w:left="6191" w:right="-159"/>
      </w:pPr>
      <w:r>
        <w:rPr>
          <w:color w:val="FF0000"/>
          <w:sz w:val="28"/>
          <w:szCs w:val="24"/>
          <w:rFonts w:ascii="Bauhaus 93" w:cs="Calibri" w:hAnsi="Bauhaus 93"/>
        </w:rPr>
      </w:r>
    </w:p>
    <w:p>
      <w:pPr>
        <w:pStyle w:val="style0"/>
        <w:ind w:firstLine="181" w:left="6191" w:right="-159"/>
      </w:pPr>
      <w:r>
        <w:rPr>
          <w:color w:val="FF0000"/>
          <w:sz w:val="28"/>
          <w:szCs w:val="24"/>
          <w:rFonts w:ascii="Bauhaus 93" w:cs="Calibri" w:hAnsi="Bauhaus 93"/>
        </w:rPr>
        <w:t>EL</w:t>
      </w:r>
      <w:r>
        <w:rPr>
          <w:color w:val="FF0000"/>
          <w:sz w:val="28"/>
          <w:szCs w:val="24"/>
          <w:rFonts w:ascii="Bauhaus 93" w:cs="Times New Roman" w:hAnsi="Bauhaus 93"/>
        </w:rPr>
        <w:t>ÕDÖNTÕK</w:t>
      </w:r>
    </w:p>
    <w:p>
      <w:pPr>
        <w:pStyle w:val="style0"/>
      </w:pPr>
      <w:r>
        <w:rPr>
          <w:color w:val="FF0000"/>
          <w:sz w:val="28"/>
          <w:szCs w:val="24"/>
          <w:rFonts w:ascii="Bauhaus 93" w:cs="Times New Roman" w:hAnsi="Bauhaus 93"/>
        </w:rPr>
      </w:r>
    </w:p>
    <w:p>
      <w:pPr>
        <w:pStyle w:val="style0"/>
        <w:spacing w:line="300" w:lineRule="atLeast"/>
      </w:pPr>
      <w:r>
        <w:rPr>
          <w:color w:val="FF0000"/>
          <w:sz w:val="28"/>
          <w:szCs w:val="24"/>
          <w:rFonts w:ascii="Bauhaus 93" w:cs="Times New Roman" w:hAnsi="Bauhaus 93"/>
        </w:rPr>
        <w:tab/>
        <w:tab/>
        <w:tab/>
        <w:tab/>
      </w:r>
      <w:r>
        <w:rPr>
          <w:color w:val="7030A0"/>
          <w:sz w:val="28"/>
          <w:szCs w:val="24"/>
          <w:rFonts w:ascii="Bauhaus 93" w:cs="Times New Roman" w:hAnsi="Bauhaus 93"/>
        </w:rPr>
        <w:t xml:space="preserve">16 </w:t>
      </w:r>
      <w:r>
        <w:rPr>
          <w:color w:val="7030A0"/>
          <w:sz w:val="28"/>
          <w:szCs w:val="24"/>
          <w:rFonts w:ascii="Bauhaus 93" w:cs="Times New Roman" w:hAnsi="Bauhaus 93"/>
        </w:rPr>
        <w:t>10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spacing w:line="300" w:lineRule="atLeast"/>
      </w:pPr>
      <w:r>
        <w:rPr>
          <w:color w:val="7030A0"/>
          <w:rFonts w:ascii="Bauhaus 93" w:cs="Calibri" w:hAnsi="Bauhaus 93"/>
        </w:rPr>
        <w:tab/>
        <w:t>-</w:t>
        <w:tab/>
      </w:r>
      <w:r>
        <w:rPr>
          <w:color w:val="7030A0"/>
          <w:sz w:val="28"/>
          <w:szCs w:val="24"/>
          <w:rFonts w:ascii="Bauhaus 93" w:cs="Times New Roman" w:hAnsi="Bauhaus 93"/>
        </w:rPr>
        <w:tab/>
        <w:tab/>
        <w:t xml:space="preserve">16 </w:t>
      </w:r>
      <w:r>
        <w:rPr>
          <w:color w:val="7030A0"/>
          <w:sz w:val="28"/>
          <w:szCs w:val="24"/>
          <w:rFonts w:ascii="Bauhaus 93" w:cs="Times New Roman" w:hAnsi="Bauhaus 93"/>
        </w:rPr>
        <w:t>50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p>
      <w:pPr>
        <w:pStyle w:val="style0"/>
        <w:ind w:firstLine="889" w:left="5483" w:right="-159"/>
      </w:pPr>
      <w:r>
        <w:rPr>
          <w:color w:val="FF0000"/>
          <w:sz w:val="28"/>
          <w:szCs w:val="24"/>
          <w:rFonts w:ascii="Bauhaus 93" w:cs="Times New Roman" w:hAnsi="Bauhaus 93"/>
        </w:rPr>
        <w:t xml:space="preserve">  </w:t>
      </w:r>
      <w:r>
        <w:rPr>
          <w:color w:val="FF0000"/>
          <w:sz w:val="28"/>
          <w:szCs w:val="24"/>
          <w:rFonts w:ascii="Bauhaus 93" w:cs="Times New Roman" w:hAnsi="Bauhaus 93"/>
        </w:rPr>
        <w:t>III. helyért</w:t>
      </w:r>
    </w:p>
    <w:p>
      <w:pPr>
        <w:pStyle w:val="style0"/>
      </w:pPr>
      <w:r>
        <w:rPr>
          <w:color w:val="FF0000"/>
          <w:sz w:val="28"/>
          <w:szCs w:val="24"/>
          <w:rFonts w:ascii="Bauhaus 93" w:cs="Times New Roman" w:hAnsi="Bauhaus 93"/>
        </w:rPr>
      </w:r>
    </w:p>
    <w:p>
      <w:pPr>
        <w:pStyle w:val="style0"/>
        <w:ind w:hanging="0" w:left="0" w:right="-159"/>
        <w:spacing w:line="300" w:lineRule="atLeast"/>
      </w:pPr>
      <w:r>
        <w:rPr>
          <w:color w:val="FF0000"/>
          <w:sz w:val="28"/>
          <w:szCs w:val="24"/>
          <w:rFonts w:ascii="Bauhaus 93" w:cs="Times New Roman" w:hAnsi="Bauhaus 93"/>
        </w:rPr>
        <w:tab/>
        <w:tab/>
        <w:tab/>
      </w:r>
      <w:r>
        <w:rPr>
          <w:color w:val="7030A0"/>
          <w:sz w:val="28"/>
          <w:szCs w:val="24"/>
          <w:rFonts w:ascii="Bauhaus 93" w:cs="Times New Roman" w:hAnsi="Bauhaus 93"/>
        </w:rPr>
        <w:t xml:space="preserve">17 </w:t>
      </w:r>
      <w:r>
        <w:rPr>
          <w:color w:val="7030A0"/>
          <w:sz w:val="28"/>
          <w:szCs w:val="24"/>
          <w:rFonts w:ascii="Bauhaus 93" w:cs="Times New Roman" w:hAnsi="Bauhaus 93"/>
        </w:rPr>
        <w:t>25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  <w:r>
        <w:rPr>
          <w:color w:val="7030A0"/>
          <w:sz w:val="28"/>
          <w:szCs w:val="24"/>
          <w:rFonts w:ascii="Bauhaus 93" w:cs="Times New Roman" w:hAnsi="Bauhaus 93"/>
        </w:rPr>
        <w:tab/>
        <w:tab/>
        <w:tab/>
        <w:tab/>
      </w:r>
    </w:p>
    <w:p>
      <w:pPr>
        <w:pStyle w:val="style0"/>
        <w:ind w:firstLine="708" w:left="5664" w:right="-159"/>
      </w:pPr>
      <w:r>
        <w:rPr>
          <w:color w:val="FF0000"/>
          <w:sz w:val="28"/>
          <w:szCs w:val="24"/>
          <w:rFonts w:ascii="Bauhaus 93" w:cs="Times New Roman" w:hAnsi="Bauhaus 93"/>
        </w:rPr>
        <w:t xml:space="preserve">     </w:t>
      </w:r>
      <w:r>
        <w:rPr>
          <w:color w:val="FF0000"/>
          <w:sz w:val="28"/>
          <w:szCs w:val="24"/>
          <w:rFonts w:ascii="Bauhaus 93" w:cs="Times New Roman" w:hAnsi="Bauhaus 93"/>
        </w:rPr>
        <w:t>DÖNTÕ</w:t>
      </w:r>
      <w:r>
        <w:rPr>
          <w:color w:val="FF0000"/>
          <w:sz w:val="28"/>
          <w:szCs w:val="24"/>
          <w:rFonts w:ascii="Times New Roman" w:cs="Times New Roman" w:hAnsi="Times New Roman"/>
        </w:rPr>
        <w:tab/>
      </w:r>
    </w:p>
    <w:p>
      <w:pPr>
        <w:pStyle w:val="style0"/>
        <w:ind w:firstLine="708" w:left="4248" w:right="-159"/>
      </w:pPr>
      <w:r>
        <w:rPr>
          <w:color w:val="FF0000"/>
          <w:sz w:val="28"/>
          <w:szCs w:val="24"/>
          <w:rFonts w:ascii="Times New Roman" w:cs="Times New Roman" w:hAnsi="Times New Roman"/>
        </w:rPr>
      </w:r>
    </w:p>
    <w:p>
      <w:pPr>
        <w:pStyle w:val="style0"/>
        <w:ind w:firstLine="708" w:left="1416" w:right="-159"/>
      </w:pPr>
      <w:r>
        <w:rPr>
          <w:color w:val="7030A0"/>
          <w:sz w:val="24"/>
          <w:szCs w:val="24"/>
          <w:rFonts w:ascii="Bauhaus 93" w:cs="Times New Roman" w:hAnsi="Bauhaus 93"/>
        </w:rPr>
        <w:t xml:space="preserve">18 </w:t>
      </w:r>
      <w:r>
        <w:rPr>
          <w:color w:val="7030A0"/>
          <w:sz w:val="24"/>
          <w:szCs w:val="24"/>
          <w:rFonts w:ascii="Bauhaus 93" w:cs="Times New Roman" w:hAnsi="Bauhaus 93"/>
        </w:rPr>
        <w:t>05</w:t>
        <w:tab/>
        <w:tab/>
        <w:tab/>
      </w:r>
      <w:r>
        <w:rPr>
          <w:color w:val="7030A0"/>
          <w:rFonts w:ascii="Bauhaus 93" w:cs="Calibri" w:hAnsi="Bauhaus 93"/>
        </w:rPr>
        <w:t xml:space="preserve">------------------------------------------------- </w:t>
        <w:tab/>
        <w:t>-</w:t>
        <w:tab/>
        <w:t xml:space="preserve"> ----------------------------------------------</w:t>
      </w:r>
    </w:p>
    <w:sectPr>
      <w:formProt w:val="off"/>
      <w:pgSz w:h="16837" w:w="11905"/>
      <w:textDirection w:val="lrTb"/>
      <w:pgNumType w:fmt="decimal"/>
      <w:type w:val="nextPage"/>
      <w:pgMar w:bottom="1418" w:left="176" w:right="284" w:top="85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</w:fonts>
</file>

<file path=word/styles.xml><?xml version="1.0" encoding="utf-8"?>
<w:styles xmlns:w="http://schemas.openxmlformats.org/wordprocessingml/2006/main">
  <w:style w:styleId="style0" w:type="paragraph">
    <w:name w:val="Alapértelmezett"/>
    <w:next w:val="style0"/>
    <w:pPr>
      <w:jc w:val="left"/>
      <w:widowControl/>
      <w:tabs>
        <w:tab w:leader="none" w:pos="709" w:val="left"/>
      </w:tabs>
      <w:suppressAutoHyphens w:val="true"/>
      <w:ind w:hanging="0" w:left="-181" w:right="-159"/>
      <w:spacing w:after="0" w:before="0" w:line="200" w:lineRule="atLeast"/>
    </w:pPr>
    <w:rPr>
      <w:color w:val="auto"/>
      <w:sz w:val="22"/>
      <w:szCs w:val="22"/>
      <w:rFonts w:ascii="Calibri" w:cs="" w:eastAsia="Lucida Sans Unicode" w:hAnsi="Calibri"/>
      <w:lang w:bidi="ar-SA" w:eastAsia="en-US" w:val="hu-HU"/>
    </w:rPr>
  </w:style>
  <w:style w:styleId="style15" w:type="character">
    <w:name w:val="ListLabel 1"/>
    <w:next w:val="style15"/>
    <w:rPr>
      <w:color w:val="7030A0"/>
      <w:rFonts w:cs="Calibri"/>
    </w:rPr>
  </w:style>
  <w:style w:styleId="style16" w:type="character">
    <w:name w:val="ListLabel 2"/>
    <w:next w:val="style16"/>
    <w:rPr>
      <w:rFonts w:cs="Courier New"/>
    </w:rPr>
  </w:style>
  <w:style w:styleId="style17" w:type="character">
    <w:name w:val="Default Paragraph Font"/>
    <w:next w:val="style17"/>
    <w:rPr/>
  </w:style>
  <w:style w:styleId="style18" w:type="character">
    <w:name w:val="Buborékszöveg Char"/>
    <w:basedOn w:val="style17"/>
    <w:next w:val="style18"/>
    <w:rPr/>
  </w:style>
  <w:style w:styleId="style19" w:type="character">
    <w:name w:val="Élőfej Char"/>
    <w:basedOn w:val="style17"/>
    <w:next w:val="style19"/>
    <w:rPr/>
  </w:style>
  <w:style w:styleId="style20" w:type="character">
    <w:name w:val="Élőláb Char"/>
    <w:basedOn w:val="style17"/>
    <w:next w:val="style20"/>
    <w:rPr/>
  </w:style>
  <w:style w:styleId="style21" w:type="paragraph">
    <w:name w:val="Címsor"/>
    <w:basedOn w:val="style0"/>
    <w:next w:val="style22"/>
    <w:pPr>
      <w:keepNext/>
      <w:spacing w:after="120" w:before="240"/>
    </w:pPr>
    <w:rPr>
      <w:sz w:val="28"/>
      <w:szCs w:val="28"/>
      <w:rFonts w:ascii="Arial" w:cs="Tahoma" w:eastAsia="Lucida Sans Unicode" w:hAnsi="Arial"/>
    </w:rPr>
  </w:style>
  <w:style w:styleId="style22" w:type="paragraph">
    <w:name w:val="Szövegtörzs"/>
    <w:basedOn w:val="style0"/>
    <w:next w:val="style22"/>
    <w:pPr>
      <w:spacing w:after="120" w:before="0"/>
    </w:pPr>
    <w:rPr/>
  </w:style>
  <w:style w:styleId="style23" w:type="paragraph">
    <w:name w:val="Lista"/>
    <w:basedOn w:val="style22"/>
    <w:next w:val="style23"/>
    <w:pPr/>
    <w:rPr>
      <w:rFonts w:cs="Tahoma"/>
    </w:rPr>
  </w:style>
  <w:style w:styleId="style24" w:type="paragraph">
    <w:name w:val="Felirat"/>
    <w:basedOn w:val="style0"/>
    <w:next w:val="style24"/>
    <w:pPr>
      <w:suppressLineNumbers/>
      <w:spacing w:after="120" w:before="120"/>
    </w:pPr>
    <w:rPr>
      <w:sz w:val="24"/>
      <w:i/>
      <w:szCs w:val="24"/>
      <w:iCs/>
      <w:rFonts w:cs="Tahoma"/>
    </w:rPr>
  </w:style>
  <w:style w:styleId="style25" w:type="paragraph">
    <w:name w:val="Tárgymutató"/>
    <w:basedOn w:val="style0"/>
    <w:next w:val="style25"/>
    <w:pPr>
      <w:suppressLineNumbers/>
    </w:pPr>
    <w:rPr>
      <w:rFonts w:cs="Tahoma"/>
    </w:rPr>
  </w:style>
  <w:style w:styleId="style26" w:type="paragraph">
    <w:name w:val="Balloon Text"/>
    <w:basedOn w:val="style0"/>
    <w:next w:val="style26"/>
    <w:pPr/>
    <w:rPr/>
  </w:style>
  <w:style w:styleId="style27" w:type="paragraph">
    <w:name w:val="Élőfej"/>
    <w:basedOn w:val="style0"/>
    <w:next w:val="style27"/>
    <w:pPr>
      <w:tabs>
        <w:tab w:leader="none" w:pos="4536" w:val="center"/>
        <w:tab w:leader="none" w:pos="9072" w:val="right"/>
      </w:tabs>
      <w:suppressLineNumbers/>
    </w:pPr>
    <w:rPr/>
  </w:style>
  <w:style w:styleId="style28" w:type="paragraph">
    <w:name w:val="Élőláb"/>
    <w:basedOn w:val="style0"/>
    <w:next w:val="style28"/>
    <w:pPr>
      <w:tabs>
        <w:tab w:leader="none" w:pos="4536" w:val="center"/>
        <w:tab w:leader="none" w:pos="9072" w:val="right"/>
      </w:tabs>
      <w:suppressLineNumbers/>
    </w:pPr>
    <w:rPr/>
  </w:style>
  <w:style w:styleId="style29" w:type="paragraph">
    <w:name w:val="List Paragraph"/>
    <w:basedOn w:val="style0"/>
    <w:next w:val="style29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2010-12-13T12:21:00.00Z</dcterms:created>
  <dc:creator>Nyíri Marianna</dc:creator>
  <cp:lastModifiedBy>EKF</cp:lastModifiedBy>
  <cp:lastPrinted>2010-12-07T13:34:00.00Z</cp:lastPrinted>
  <dcterms:modified xsi:type="dcterms:W3CDTF">2010-12-14T09:40:00.00Z</dcterms:modified>
  <cp:revision>7</cp:revision>
</cp:coreProperties>
</file>